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43AFB33" w:rsidR="004E7CC2" w:rsidRPr="00484306" w:rsidRDefault="00F7132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59265A06" w14:textId="7CC5242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D564D">
        <w:rPr>
          <w:rFonts w:cs="Arial"/>
          <w:b/>
          <w:color w:val="0083A9" w:themeColor="accent1"/>
          <w:sz w:val="28"/>
          <w:szCs w:val="28"/>
        </w:rPr>
        <w:t>September 19, 2024</w:t>
      </w:r>
    </w:p>
    <w:p w14:paraId="2F587AC9" w14:textId="0BA02F6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7132D">
        <w:rPr>
          <w:rFonts w:cs="Arial"/>
          <w:b/>
          <w:color w:val="0083A9" w:themeColor="accent1"/>
          <w:sz w:val="28"/>
          <w:szCs w:val="28"/>
        </w:rPr>
        <w:t>4:</w:t>
      </w:r>
      <w:r w:rsidR="004D564D">
        <w:rPr>
          <w:rFonts w:cs="Arial"/>
          <w:b/>
          <w:color w:val="0083A9" w:themeColor="accent1"/>
          <w:sz w:val="28"/>
          <w:szCs w:val="28"/>
        </w:rPr>
        <w:t>00-5:00</w:t>
      </w:r>
      <w:r w:rsidR="00F7132D">
        <w:rPr>
          <w:rFonts w:cs="Arial"/>
          <w:b/>
          <w:color w:val="0083A9" w:themeColor="accent1"/>
          <w:sz w:val="28"/>
          <w:szCs w:val="28"/>
        </w:rPr>
        <w:t xml:space="preserve"> p</w:t>
      </w:r>
      <w:r w:rsidR="004D564D">
        <w:rPr>
          <w:rFonts w:cs="Arial"/>
          <w:b/>
          <w:color w:val="0083A9" w:themeColor="accent1"/>
          <w:sz w:val="28"/>
          <w:szCs w:val="28"/>
        </w:rPr>
        <w:t>.</w:t>
      </w:r>
      <w:r w:rsidR="00F7132D">
        <w:rPr>
          <w:rFonts w:cs="Arial"/>
          <w:b/>
          <w:color w:val="0083A9" w:themeColor="accent1"/>
          <w:sz w:val="28"/>
          <w:szCs w:val="28"/>
        </w:rPr>
        <w:t>m</w:t>
      </w:r>
      <w:r w:rsidR="004D564D">
        <w:rPr>
          <w:rFonts w:cs="Arial"/>
          <w:b/>
          <w:color w:val="0083A9" w:themeColor="accent1"/>
          <w:sz w:val="28"/>
          <w:szCs w:val="28"/>
        </w:rPr>
        <w:t>.</w:t>
      </w:r>
    </w:p>
    <w:p w14:paraId="706B4C5B" w14:textId="33EC401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7132D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023061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F7132D">
        <w:rPr>
          <w:rFonts w:cs="Arial"/>
          <w:b/>
          <w:sz w:val="24"/>
          <w:szCs w:val="24"/>
        </w:rPr>
        <w:t>4:</w:t>
      </w:r>
      <w:r w:rsidR="004D564D">
        <w:rPr>
          <w:rFonts w:cs="Arial"/>
          <w:b/>
          <w:sz w:val="24"/>
          <w:szCs w:val="24"/>
        </w:rPr>
        <w:t>05</w:t>
      </w:r>
      <w:r w:rsidR="00F7132D">
        <w:rPr>
          <w:rFonts w:cs="Arial"/>
          <w:b/>
          <w:sz w:val="24"/>
          <w:szCs w:val="24"/>
        </w:rPr>
        <w:t xml:space="preserve"> pm</w:t>
      </w:r>
    </w:p>
    <w:p w14:paraId="4D3E4181" w14:textId="1211723F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F7132D">
        <w:rPr>
          <w:rFonts w:cs="Arial"/>
          <w:b/>
          <w:sz w:val="24"/>
          <w:szCs w:val="24"/>
        </w:rPr>
        <w:t xml:space="preserve"> by </w:t>
      </w:r>
      <w:r w:rsidR="004D564D">
        <w:rPr>
          <w:rFonts w:cs="Arial"/>
          <w:b/>
          <w:sz w:val="24"/>
          <w:szCs w:val="24"/>
        </w:rPr>
        <w:t>Ashley Palmer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D564D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6FCA9D4A" w:rsidR="004D564D" w:rsidRPr="00F401AE" w:rsidRDefault="004D564D" w:rsidP="004D564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05B17850" w:rsidR="004D564D" w:rsidRPr="00F401AE" w:rsidRDefault="004D564D" w:rsidP="004D564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21319E70" w:rsidR="004D564D" w:rsidRPr="00F401AE" w:rsidRDefault="004D564D" w:rsidP="004D564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D564D" w14:paraId="7AE2A259" w14:textId="77777777" w:rsidTr="00FF3119">
        <w:tc>
          <w:tcPr>
            <w:tcW w:w="2515" w:type="dxa"/>
          </w:tcPr>
          <w:p w14:paraId="2B6265C9" w14:textId="6D52A2CF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695B823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Lakisha Wright</w:t>
            </w:r>
          </w:p>
        </w:tc>
        <w:tc>
          <w:tcPr>
            <w:tcW w:w="2065" w:type="dxa"/>
          </w:tcPr>
          <w:p w14:paraId="6904DEC2" w14:textId="4A96812F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3A47BA98" w14:textId="77777777" w:rsidTr="00FF3119">
        <w:tc>
          <w:tcPr>
            <w:tcW w:w="2515" w:type="dxa"/>
          </w:tcPr>
          <w:p w14:paraId="314062CB" w14:textId="50DDE8DC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5E196C6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Destiny Davis</w:t>
            </w:r>
          </w:p>
        </w:tc>
        <w:tc>
          <w:tcPr>
            <w:tcW w:w="2065" w:type="dxa"/>
          </w:tcPr>
          <w:p w14:paraId="3642C336" w14:textId="47262835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01DBC33C" w14:textId="77777777" w:rsidTr="00FF3119">
        <w:tc>
          <w:tcPr>
            <w:tcW w:w="2515" w:type="dxa"/>
          </w:tcPr>
          <w:p w14:paraId="0D7A65F5" w14:textId="15A8A644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8EC8116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Shronda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Hall</w:t>
            </w:r>
          </w:p>
        </w:tc>
        <w:tc>
          <w:tcPr>
            <w:tcW w:w="2065" w:type="dxa"/>
          </w:tcPr>
          <w:p w14:paraId="1E7ECF19" w14:textId="616B0E92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D564D" w14:paraId="06ADA6F9" w14:textId="77777777" w:rsidTr="00FF3119">
        <w:tc>
          <w:tcPr>
            <w:tcW w:w="2515" w:type="dxa"/>
          </w:tcPr>
          <w:p w14:paraId="29E29FDD" w14:textId="17D76D63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10F3ADB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20B2CEA0" w14:textId="35A8DF9B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D564D" w14:paraId="7DA0299F" w14:textId="77777777" w:rsidTr="00FF3119">
        <w:tc>
          <w:tcPr>
            <w:tcW w:w="2515" w:type="dxa"/>
          </w:tcPr>
          <w:p w14:paraId="4A196F97" w14:textId="7FCA90B5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08032C1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2065" w:type="dxa"/>
          </w:tcPr>
          <w:p w14:paraId="031FFFAC" w14:textId="41BD7160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64121753" w14:textId="77777777" w:rsidTr="00FF3119">
        <w:tc>
          <w:tcPr>
            <w:tcW w:w="2515" w:type="dxa"/>
          </w:tcPr>
          <w:p w14:paraId="0469A530" w14:textId="49D78F5D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0B59333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2065" w:type="dxa"/>
          </w:tcPr>
          <w:p w14:paraId="788366F7" w14:textId="02FC73FC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1634FE98" w14:textId="77777777" w:rsidTr="00FF3119">
        <w:tc>
          <w:tcPr>
            <w:tcW w:w="2515" w:type="dxa"/>
          </w:tcPr>
          <w:p w14:paraId="2515C643" w14:textId="7D8F5BDB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5C0EAFA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Telecia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Mangham</w:t>
            </w:r>
          </w:p>
        </w:tc>
        <w:tc>
          <w:tcPr>
            <w:tcW w:w="2065" w:type="dxa"/>
          </w:tcPr>
          <w:p w14:paraId="404445C2" w14:textId="05823464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6ED10219" w14:textId="77777777" w:rsidTr="00FF3119">
        <w:tc>
          <w:tcPr>
            <w:tcW w:w="2515" w:type="dxa"/>
          </w:tcPr>
          <w:p w14:paraId="0A17BBE7" w14:textId="4D54F438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3E5819D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78F1C9A0" w14:textId="26660D7D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07B518D3" w14:textId="77777777" w:rsidTr="00FF3119">
        <w:tc>
          <w:tcPr>
            <w:tcW w:w="2515" w:type="dxa"/>
          </w:tcPr>
          <w:p w14:paraId="634A6667" w14:textId="52A0EA60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2877EB9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Tanaglea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Walker</w:t>
            </w:r>
          </w:p>
        </w:tc>
        <w:tc>
          <w:tcPr>
            <w:tcW w:w="2065" w:type="dxa"/>
          </w:tcPr>
          <w:p w14:paraId="24024F9E" w14:textId="4203ACB2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D564D" w14:paraId="67A02EED" w14:textId="77777777" w:rsidTr="00FF3119">
        <w:tc>
          <w:tcPr>
            <w:tcW w:w="2515" w:type="dxa"/>
          </w:tcPr>
          <w:p w14:paraId="49860183" w14:textId="329A5EEE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F807077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F8A4C5C" w14:textId="08A4976C" w:rsidR="004D564D" w:rsidRDefault="004D564D" w:rsidP="004D564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F7132D">
        <w:rPr>
          <w:rFonts w:cs="Arial"/>
          <w:color w:val="0083A9" w:themeColor="accent1"/>
          <w:sz w:val="24"/>
          <w:szCs w:val="24"/>
          <w:highlight w:val="yellow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 xml:space="preserve"> or No]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1ECBF684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4D564D">
        <w:rPr>
          <w:rFonts w:cs="Arial"/>
          <w:color w:val="0083A9" w:themeColor="accent1"/>
          <w:sz w:val="24"/>
          <w:szCs w:val="24"/>
        </w:rPr>
        <w:t>Ashley Palmer</w:t>
      </w:r>
      <w:r w:rsidRPr="00484306">
        <w:rPr>
          <w:rFonts w:cs="Arial"/>
          <w:sz w:val="24"/>
          <w:szCs w:val="24"/>
        </w:rPr>
        <w:t xml:space="preserve">; Seconded by: </w:t>
      </w:r>
      <w:r w:rsidR="004D564D">
        <w:rPr>
          <w:rFonts w:cs="Arial"/>
          <w:color w:val="0083A9" w:themeColor="accent1"/>
          <w:sz w:val="24"/>
          <w:szCs w:val="24"/>
        </w:rPr>
        <w:t>Nikki Cauthen</w:t>
      </w:r>
    </w:p>
    <w:p w14:paraId="74F0E149" w14:textId="65FBCB6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D564D">
        <w:rPr>
          <w:rFonts w:cs="Arial"/>
          <w:sz w:val="24"/>
          <w:szCs w:val="24"/>
        </w:rPr>
        <w:t>7</w:t>
      </w:r>
    </w:p>
    <w:p w14:paraId="57FFA089" w14:textId="6431A91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0BC56146" w14:textId="60303DA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B569B1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18D2184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D564D">
        <w:rPr>
          <w:rFonts w:cs="Arial"/>
          <w:color w:val="0083A9" w:themeColor="accent1"/>
          <w:sz w:val="24"/>
          <w:szCs w:val="24"/>
        </w:rPr>
        <w:t>Ashley Palmer</w:t>
      </w:r>
      <w:r w:rsidRPr="00484306">
        <w:rPr>
          <w:rFonts w:cs="Arial"/>
          <w:sz w:val="24"/>
          <w:szCs w:val="24"/>
        </w:rPr>
        <w:t xml:space="preserve">; Seconded by: </w:t>
      </w:r>
      <w:r w:rsidR="004D564D">
        <w:rPr>
          <w:rFonts w:cs="Arial"/>
          <w:color w:val="0083A9" w:themeColor="accent1"/>
          <w:sz w:val="24"/>
          <w:szCs w:val="24"/>
        </w:rPr>
        <w:t>Nikki Cauthen</w:t>
      </w:r>
    </w:p>
    <w:p w14:paraId="49671284" w14:textId="51A5960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D564D">
        <w:rPr>
          <w:rFonts w:cs="Arial"/>
          <w:sz w:val="24"/>
          <w:szCs w:val="24"/>
        </w:rPr>
        <w:t>7</w:t>
      </w:r>
    </w:p>
    <w:p w14:paraId="123E280D" w14:textId="35BA244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759322E2" w14:textId="410DC3B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569B1">
        <w:rPr>
          <w:rFonts w:cs="Arial"/>
          <w:sz w:val="24"/>
          <w:szCs w:val="24"/>
        </w:rPr>
        <w:t>0</w:t>
      </w:r>
    </w:p>
    <w:p w14:paraId="28AE1FBB" w14:textId="104E6AC3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B569B1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DA81A84" w14:textId="059C6341" w:rsidR="007A3BDA" w:rsidRPr="007C7452" w:rsidRDefault="007A3BDA" w:rsidP="007C7452">
      <w:pPr>
        <w:rPr>
          <w:rFonts w:cs="Arial"/>
          <w:color w:val="0083A9" w:themeColor="accent1"/>
          <w:sz w:val="24"/>
          <w:szCs w:val="24"/>
        </w:rPr>
      </w:pP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0E428C6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B6A1CC9" w:rsidR="00484306" w:rsidRPr="00B569B1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C1E7A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B569B1">
        <w:rPr>
          <w:rFonts w:cs="Arial"/>
          <w:color w:val="0083A9" w:themeColor="accent1"/>
          <w:sz w:val="24"/>
          <w:szCs w:val="24"/>
        </w:rPr>
        <w:t xml:space="preserve">Strategic Plan </w:t>
      </w:r>
    </w:p>
    <w:p w14:paraId="29437CE5" w14:textId="77777777" w:rsidR="007C7452" w:rsidRPr="00FC1E7A" w:rsidRDefault="00B569B1" w:rsidP="007C7452">
      <w:pPr>
        <w:pStyle w:val="ListParagraph"/>
        <w:ind w:left="2160"/>
        <w:rPr>
          <w:rFonts w:cs="Arial"/>
          <w:bCs/>
          <w:sz w:val="24"/>
          <w:szCs w:val="24"/>
        </w:rPr>
      </w:pPr>
      <w:r w:rsidRPr="00FC1E7A">
        <w:rPr>
          <w:rFonts w:cs="Arial"/>
          <w:bCs/>
          <w:sz w:val="24"/>
          <w:szCs w:val="24"/>
        </w:rPr>
        <w:t xml:space="preserve">Using current data, the GO Team reviewed and updated the </w:t>
      </w:r>
      <w:r w:rsidR="007C7452" w:rsidRPr="00FC1E7A">
        <w:rPr>
          <w:rFonts w:cs="Arial"/>
          <w:bCs/>
          <w:sz w:val="24"/>
          <w:szCs w:val="24"/>
        </w:rPr>
        <w:t>school’s</w:t>
      </w:r>
      <w:r w:rsidRPr="00FC1E7A">
        <w:rPr>
          <w:rFonts w:cs="Arial"/>
          <w:bCs/>
          <w:sz w:val="24"/>
          <w:szCs w:val="24"/>
        </w:rPr>
        <w:t xml:space="preserve"> current strategic plan. </w:t>
      </w:r>
    </w:p>
    <w:p w14:paraId="78D13149" w14:textId="0B1E7E59" w:rsidR="00B569B1" w:rsidRDefault="00B569B1" w:rsidP="007C7452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There was a review of the current strategic pla</w:t>
      </w:r>
      <w:r w:rsidR="007C7452">
        <w:rPr>
          <w:rFonts w:cs="Arial"/>
          <w:sz w:val="24"/>
          <w:szCs w:val="24"/>
        </w:rPr>
        <w:t xml:space="preserve">n followed by need assessments and SMART GOALS review. The </w:t>
      </w:r>
    </w:p>
    <w:p w14:paraId="5116B5FB" w14:textId="75C9D3EE" w:rsidR="007C7452" w:rsidRDefault="007C7452" w:rsidP="007C7452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reviewed the ranking of the school’s strategic priorities</w:t>
      </w:r>
      <w:r w:rsidR="004D564D">
        <w:rPr>
          <w:rFonts w:cs="Arial"/>
          <w:sz w:val="24"/>
          <w:szCs w:val="24"/>
        </w:rPr>
        <w:t xml:space="preserve"> and initiatives</w:t>
      </w:r>
      <w:r>
        <w:rPr>
          <w:rFonts w:cs="Arial"/>
          <w:sz w:val="24"/>
          <w:szCs w:val="24"/>
        </w:rPr>
        <w:t>.</w:t>
      </w:r>
    </w:p>
    <w:p w14:paraId="0D22B3AB" w14:textId="42CF38D2" w:rsidR="007C7452" w:rsidRPr="004D564D" w:rsidRDefault="004D564D" w:rsidP="004D564D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School strategies were identified. </w:t>
      </w:r>
    </w:p>
    <w:p w14:paraId="140A460D" w14:textId="22C39C58" w:rsidR="007C7452" w:rsidRDefault="004D564D" w:rsidP="004D564D">
      <w:pPr>
        <w:pStyle w:val="ListParagraph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STAP plan and CIP were discussed</w:t>
      </w:r>
    </w:p>
    <w:p w14:paraId="45519D75" w14:textId="77777777" w:rsidR="004D564D" w:rsidRPr="007C7452" w:rsidRDefault="004D564D" w:rsidP="004D564D">
      <w:pPr>
        <w:pStyle w:val="ListParagraph"/>
        <w:ind w:left="2160"/>
        <w:rPr>
          <w:rFonts w:cs="Arial"/>
          <w:sz w:val="24"/>
          <w:szCs w:val="24"/>
        </w:rPr>
      </w:pPr>
    </w:p>
    <w:p w14:paraId="550EE829" w14:textId="1E8D4828" w:rsidR="00F27C09" w:rsidRPr="00763F53" w:rsidRDefault="008C5487" w:rsidP="008737B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763F53">
        <w:rPr>
          <w:rFonts w:cs="Arial"/>
          <w:b/>
          <w:sz w:val="24"/>
          <w:szCs w:val="24"/>
        </w:rPr>
        <w:t>Discussion Item 2</w:t>
      </w:r>
      <w:r w:rsidRPr="00763F53">
        <w:rPr>
          <w:rFonts w:cs="Arial"/>
          <w:sz w:val="24"/>
          <w:szCs w:val="24"/>
        </w:rPr>
        <w:t xml:space="preserve">: </w:t>
      </w:r>
      <w:r w:rsidR="004D564D">
        <w:rPr>
          <w:rFonts w:cs="Arial"/>
          <w:color w:val="0083A9" w:themeColor="accent1"/>
          <w:sz w:val="24"/>
          <w:szCs w:val="24"/>
        </w:rPr>
        <w:t>Data Discussion</w:t>
      </w:r>
    </w:p>
    <w:p w14:paraId="44A3F442" w14:textId="6BF07D7F" w:rsidR="004D564D" w:rsidRDefault="004D564D" w:rsidP="004D564D">
      <w:pPr>
        <w:pStyle w:val="NoSpacing"/>
        <w:ind w:left="2160"/>
      </w:pPr>
      <w:r>
        <w:t>Spring Map, MAP Growth, and GMAS results were discussed.</w:t>
      </w:r>
    </w:p>
    <w:p w14:paraId="040B5A91" w14:textId="03A025AD" w:rsidR="004D564D" w:rsidRDefault="004D564D" w:rsidP="004D564D">
      <w:pPr>
        <w:pStyle w:val="NoSpacing"/>
        <w:ind w:left="2160"/>
      </w:pPr>
      <w:r>
        <w:t xml:space="preserve">Team identified GLOWS and GROWS in the data. </w:t>
      </w:r>
    </w:p>
    <w:p w14:paraId="7A485D14" w14:textId="77777777" w:rsidR="004D564D" w:rsidRDefault="004D564D" w:rsidP="004D564D">
      <w:pPr>
        <w:pStyle w:val="NoSpacing"/>
        <w:ind w:left="2160"/>
      </w:pPr>
      <w:r>
        <w:t xml:space="preserve">Goals met: Decreased the number of students in the beginning level. </w:t>
      </w:r>
    </w:p>
    <w:p w14:paraId="31D202B7" w14:textId="630E894D" w:rsidR="004D564D" w:rsidRDefault="004D564D" w:rsidP="004D564D">
      <w:pPr>
        <w:pStyle w:val="NoSpacing"/>
        <w:ind w:left="2160"/>
      </w:pPr>
      <w:r>
        <w:t>Increased the number of students in proficiency and distinguished categories in Math and ELA.</w:t>
      </w:r>
    </w:p>
    <w:p w14:paraId="259D02E3" w14:textId="49032D23" w:rsidR="00F6041E" w:rsidRDefault="004D564D" w:rsidP="004D564D">
      <w:pPr>
        <w:pStyle w:val="NoSpacing"/>
        <w:ind w:left="2160"/>
      </w:pPr>
      <w:r>
        <w:t xml:space="preserve">Howard congratulated the team for their hard work. </w:t>
      </w:r>
    </w:p>
    <w:p w14:paraId="0588E365" w14:textId="77777777" w:rsidR="004D564D" w:rsidRDefault="004D564D" w:rsidP="004D564D">
      <w:pPr>
        <w:pStyle w:val="NoSpacing"/>
        <w:ind w:left="2160"/>
      </w:pPr>
      <w:r>
        <w:t xml:space="preserve">Chris Brown asked what the data represented. </w:t>
      </w:r>
    </w:p>
    <w:p w14:paraId="0A27F670" w14:textId="4DA8D181" w:rsidR="00F6041E" w:rsidRDefault="004D564D" w:rsidP="004D564D">
      <w:pPr>
        <w:pStyle w:val="NoSpacing"/>
        <w:ind w:firstLine="630"/>
        <w:rPr>
          <w:rFonts w:cs="Arial"/>
          <w:bCs/>
          <w:color w:val="0083A9" w:themeColor="accent1"/>
          <w:sz w:val="24"/>
          <w:szCs w:val="24"/>
        </w:rPr>
      </w:pPr>
      <w:r>
        <w:t xml:space="preserve">c.            </w:t>
      </w:r>
      <w:r w:rsidR="00F6041E" w:rsidRPr="004D564D">
        <w:rPr>
          <w:rFonts w:cs="Arial"/>
          <w:b/>
          <w:sz w:val="24"/>
          <w:szCs w:val="24"/>
        </w:rPr>
        <w:t xml:space="preserve">Discussion Item 3: </w:t>
      </w:r>
      <w:r w:rsidRPr="004D564D">
        <w:rPr>
          <w:rFonts w:cs="Arial"/>
          <w:bCs/>
          <w:color w:val="0083A9" w:themeColor="accent1"/>
          <w:sz w:val="24"/>
          <w:szCs w:val="24"/>
        </w:rPr>
        <w:t xml:space="preserve">Optional School Uniform </w:t>
      </w:r>
    </w:p>
    <w:p w14:paraId="607A2A50" w14:textId="79D32FFC" w:rsidR="004D564D" w:rsidRDefault="004D564D" w:rsidP="004D564D">
      <w:pPr>
        <w:pStyle w:val="NoSpacing"/>
        <w:ind w:left="1350" w:firstLine="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Dr. Wright presented the current uniform policy. Howard presented the responsibility of the school uniform advisory committee. </w:t>
      </w:r>
    </w:p>
    <w:p w14:paraId="25383EEF" w14:textId="60A1EB76" w:rsidR="004D564D" w:rsidRPr="004D564D" w:rsidRDefault="004D564D" w:rsidP="004D564D">
      <w:pPr>
        <w:pStyle w:val="NoSpacing"/>
        <w:ind w:firstLine="630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ab/>
        <w:t xml:space="preserve">            </w:t>
      </w:r>
      <w:r w:rsidRPr="004D564D">
        <w:rPr>
          <w:rFonts w:cs="Arial"/>
          <w:bCs/>
          <w:color w:val="000000" w:themeColor="text1"/>
          <w:sz w:val="24"/>
          <w:szCs w:val="24"/>
        </w:rPr>
        <w:t xml:space="preserve">Individuals from the Go Team volunteered for the committee. </w:t>
      </w:r>
    </w:p>
    <w:p w14:paraId="3ED2FABD" w14:textId="27617125" w:rsidR="004D564D" w:rsidRDefault="004D564D" w:rsidP="004D564D">
      <w:pPr>
        <w:pStyle w:val="NoSpacing"/>
        <w:ind w:left="1350"/>
        <w:rPr>
          <w:rFonts w:cs="Arial"/>
          <w:bCs/>
          <w:color w:val="000000" w:themeColor="text1"/>
          <w:sz w:val="24"/>
          <w:szCs w:val="24"/>
        </w:rPr>
      </w:pPr>
      <w:proofErr w:type="spellStart"/>
      <w:r w:rsidRPr="004D564D">
        <w:rPr>
          <w:rFonts w:cs="Arial"/>
          <w:bCs/>
          <w:color w:val="000000" w:themeColor="text1"/>
          <w:sz w:val="24"/>
          <w:szCs w:val="24"/>
        </w:rPr>
        <w:t>Tanglea</w:t>
      </w:r>
      <w:proofErr w:type="spellEnd"/>
      <w:r w:rsidRPr="004D564D">
        <w:rPr>
          <w:rFonts w:cs="Arial"/>
          <w:bCs/>
          <w:color w:val="000000" w:themeColor="text1"/>
          <w:sz w:val="24"/>
          <w:szCs w:val="24"/>
        </w:rPr>
        <w:t xml:space="preserve"> Walker, Nikki Cauthen, and </w:t>
      </w:r>
      <w:proofErr w:type="spellStart"/>
      <w:r w:rsidRPr="004D564D">
        <w:rPr>
          <w:rFonts w:cs="Arial"/>
          <w:bCs/>
          <w:color w:val="000000" w:themeColor="text1"/>
          <w:sz w:val="24"/>
          <w:szCs w:val="24"/>
        </w:rPr>
        <w:t>Telecia</w:t>
      </w:r>
      <w:proofErr w:type="spellEnd"/>
      <w:r w:rsidRPr="004D564D">
        <w:rPr>
          <w:rFonts w:cs="Arial"/>
          <w:bCs/>
          <w:color w:val="000000" w:themeColor="text1"/>
          <w:sz w:val="24"/>
          <w:szCs w:val="24"/>
        </w:rPr>
        <w:t xml:space="preserve"> Mangham</w:t>
      </w:r>
      <w:r>
        <w:rPr>
          <w:rFonts w:cs="Arial"/>
          <w:bCs/>
          <w:color w:val="000000" w:themeColor="text1"/>
          <w:sz w:val="24"/>
          <w:szCs w:val="24"/>
        </w:rPr>
        <w:t xml:space="preserve"> will represent the Go Team. </w:t>
      </w:r>
    </w:p>
    <w:p w14:paraId="603E63E4" w14:textId="20B6B96A" w:rsidR="004D564D" w:rsidRDefault="00D4358C" w:rsidP="004D564D">
      <w:pPr>
        <w:pStyle w:val="NoSpacing"/>
        <w:ind w:left="1350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Students and</w:t>
      </w:r>
      <w:r w:rsidR="004D564D">
        <w:rPr>
          <w:rFonts w:cs="Arial"/>
          <w:bCs/>
          <w:color w:val="000000" w:themeColor="text1"/>
          <w:sz w:val="24"/>
          <w:szCs w:val="24"/>
        </w:rPr>
        <w:t xml:space="preserve"> individuals from Family Engagement will </w:t>
      </w:r>
      <w:r>
        <w:rPr>
          <w:rFonts w:cs="Arial"/>
          <w:bCs/>
          <w:color w:val="000000" w:themeColor="text1"/>
          <w:sz w:val="24"/>
          <w:szCs w:val="24"/>
        </w:rPr>
        <w:t xml:space="preserve">also be a part of the Optional Uniform Committee. </w:t>
      </w:r>
    </w:p>
    <w:p w14:paraId="1CF3E67C" w14:textId="6F829195" w:rsidR="00DD48E1" w:rsidRPr="004D564D" w:rsidRDefault="00DD48E1" w:rsidP="004D564D">
      <w:pPr>
        <w:pStyle w:val="NoSpacing"/>
        <w:ind w:left="1350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 xml:space="preserve">Mangham assigned committee chair. </w:t>
      </w:r>
    </w:p>
    <w:p w14:paraId="7C13F0A1" w14:textId="17DCF0B4" w:rsidR="004D564D" w:rsidRPr="004D564D" w:rsidRDefault="004D564D" w:rsidP="004D564D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Item: </w:t>
      </w:r>
      <w:r w:rsidRPr="004D564D">
        <w:rPr>
          <w:rFonts w:cs="Arial"/>
          <w:bCs/>
          <w:sz w:val="24"/>
          <w:szCs w:val="24"/>
        </w:rPr>
        <w:t xml:space="preserve">Move forward with maintaining or explore establishing an optional school uniform. </w:t>
      </w:r>
    </w:p>
    <w:p w14:paraId="703C554D" w14:textId="2049E37C" w:rsidR="004D564D" w:rsidRPr="00484306" w:rsidRDefault="004D564D" w:rsidP="004D564D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>
        <w:rPr>
          <w:rFonts w:cs="Arial"/>
          <w:color w:val="0083A9" w:themeColor="accent1"/>
          <w:sz w:val="24"/>
          <w:szCs w:val="24"/>
        </w:rPr>
        <w:t>Chris Brown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Ashley Palmer</w:t>
      </w:r>
    </w:p>
    <w:p w14:paraId="55A16DDF" w14:textId="77777777" w:rsidR="004D564D" w:rsidRPr="008C5487" w:rsidRDefault="004D564D" w:rsidP="004D56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7</w:t>
      </w:r>
    </w:p>
    <w:p w14:paraId="2D00EA71" w14:textId="77777777" w:rsidR="004D564D" w:rsidRPr="008C5487" w:rsidRDefault="004D564D" w:rsidP="004D56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172EB025" w14:textId="77777777" w:rsidR="004D564D" w:rsidRPr="008C5487" w:rsidRDefault="004D564D" w:rsidP="004D56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75282CAB" w14:textId="77777777" w:rsidR="004D564D" w:rsidRPr="00484306" w:rsidRDefault="004D564D" w:rsidP="004D56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B569B1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54D62B3D" w14:textId="214682ED" w:rsidR="004D564D" w:rsidRPr="004D564D" w:rsidRDefault="004D564D" w:rsidP="004D564D">
      <w:pPr>
        <w:pStyle w:val="NoSpacing"/>
        <w:ind w:firstLine="630"/>
        <w:rPr>
          <w:rFonts w:cs="Arial"/>
          <w:sz w:val="24"/>
          <w:szCs w:val="24"/>
        </w:rPr>
      </w:pPr>
    </w:p>
    <w:p w14:paraId="59B85184" w14:textId="6921B2EC" w:rsidR="004D564D" w:rsidRPr="004D564D" w:rsidRDefault="004D564D" w:rsidP="004D564D">
      <w:pPr>
        <w:ind w:left="72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 xml:space="preserve">                          </w:t>
      </w:r>
    </w:p>
    <w:p w14:paraId="4902E656" w14:textId="5927184C" w:rsidR="00763F53" w:rsidRPr="00763F53" w:rsidRDefault="00763F53" w:rsidP="00763F53">
      <w:pPr>
        <w:rPr>
          <w:rFonts w:cs="Arial"/>
          <w:sz w:val="24"/>
          <w:szCs w:val="24"/>
        </w:rPr>
      </w:pPr>
    </w:p>
    <w:p w14:paraId="49BFC455" w14:textId="3938F3E8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6CD5B92E" w:rsidR="004F19E6" w:rsidRPr="00DD48E1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Principal’s Report</w:t>
      </w:r>
      <w:r w:rsidR="00DD48E1">
        <w:rPr>
          <w:rFonts w:cs="Arial"/>
          <w:b/>
          <w:sz w:val="24"/>
          <w:szCs w:val="24"/>
        </w:rPr>
        <w:t xml:space="preserve">: </w:t>
      </w:r>
      <w:r w:rsidR="00DD48E1" w:rsidRPr="00DD48E1">
        <w:rPr>
          <w:rFonts w:cs="Arial"/>
          <w:bCs/>
          <w:sz w:val="24"/>
          <w:szCs w:val="24"/>
        </w:rPr>
        <w:t xml:space="preserve">Enrollment and Leveling Updates </w:t>
      </w:r>
    </w:p>
    <w:p w14:paraId="31A88C72" w14:textId="76B10DE4" w:rsidR="008B7DBC" w:rsidRDefault="00DD48E1" w:rsidP="00854C65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Security Grant</w:t>
      </w:r>
    </w:p>
    <w:p w14:paraId="28CD1D49" w14:textId="53439123" w:rsidR="00F27C09" w:rsidRPr="00DD48E1" w:rsidRDefault="00DD48E1" w:rsidP="00DD48E1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Literacy goals discussed (Increase Literacy) through intervention and small group instruction. Chris Brown suggested creating a committee to address the needs of obtaining literacy books. </w:t>
      </w:r>
    </w:p>
    <w:p w14:paraId="7D87096B" w14:textId="38BD63D3" w:rsidR="002E661E" w:rsidRPr="00854C65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120975A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D48E1">
        <w:rPr>
          <w:rFonts w:cs="Arial"/>
          <w:color w:val="0083A9" w:themeColor="accent1"/>
          <w:sz w:val="24"/>
          <w:szCs w:val="24"/>
        </w:rPr>
        <w:t>Nikki Cauthen</w:t>
      </w:r>
      <w:r w:rsidRPr="00484306">
        <w:rPr>
          <w:rFonts w:cs="Arial"/>
          <w:sz w:val="24"/>
          <w:szCs w:val="24"/>
        </w:rPr>
        <w:t xml:space="preserve">; Seconded by: </w:t>
      </w:r>
      <w:r w:rsidR="00DD48E1">
        <w:rPr>
          <w:rFonts w:cs="Arial"/>
          <w:color w:val="0083A9" w:themeColor="accent1"/>
          <w:sz w:val="24"/>
          <w:szCs w:val="24"/>
        </w:rPr>
        <w:t>Ashley Palmer</w:t>
      </w:r>
    </w:p>
    <w:p w14:paraId="0CCE215A" w14:textId="087BAF5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230F5">
        <w:rPr>
          <w:rFonts w:cs="Arial"/>
          <w:sz w:val="24"/>
          <w:szCs w:val="24"/>
        </w:rPr>
        <w:t>5</w:t>
      </w:r>
    </w:p>
    <w:p w14:paraId="5AE22E38" w14:textId="0C03240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230F5">
        <w:rPr>
          <w:rFonts w:cs="Arial"/>
          <w:sz w:val="24"/>
          <w:szCs w:val="24"/>
        </w:rPr>
        <w:t>0</w:t>
      </w:r>
    </w:p>
    <w:p w14:paraId="321400D9" w14:textId="6F8AF96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230F5">
        <w:rPr>
          <w:rFonts w:cs="Arial"/>
          <w:sz w:val="24"/>
          <w:szCs w:val="24"/>
        </w:rPr>
        <w:t>0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3230F5">
        <w:rPr>
          <w:color w:val="0083A9" w:themeColor="accent1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B73AACA" w14:textId="6A85068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3230F5">
        <w:rPr>
          <w:rFonts w:cs="Arial"/>
          <w:color w:val="0083A9" w:themeColor="accent1"/>
          <w:sz w:val="24"/>
          <w:szCs w:val="24"/>
        </w:rPr>
        <w:t>5:</w:t>
      </w:r>
      <w:r w:rsidR="00DD48E1">
        <w:rPr>
          <w:rFonts w:cs="Arial"/>
          <w:color w:val="0083A9" w:themeColor="accent1"/>
          <w:sz w:val="24"/>
          <w:szCs w:val="24"/>
        </w:rPr>
        <w:t>27</w:t>
      </w:r>
      <w:r w:rsidR="003230F5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7D04DBA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216E30">
        <w:rPr>
          <w:rFonts w:cs="Arial"/>
          <w:color w:val="0083A9" w:themeColor="accent1"/>
          <w:sz w:val="24"/>
          <w:szCs w:val="24"/>
        </w:rPr>
        <w:t>Ashley Palmer</w:t>
      </w:r>
    </w:p>
    <w:p w14:paraId="3DD8F4AD" w14:textId="16EBFC93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3230F5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2FCD3632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BA23" w14:textId="77777777" w:rsidR="00AE3602" w:rsidRDefault="00AE3602" w:rsidP="00333C97">
      <w:pPr>
        <w:spacing w:after="0" w:line="240" w:lineRule="auto"/>
      </w:pPr>
      <w:r>
        <w:separator/>
      </w:r>
    </w:p>
  </w:endnote>
  <w:endnote w:type="continuationSeparator" w:id="0">
    <w:p w14:paraId="6E31DB41" w14:textId="77777777" w:rsidR="00AE3602" w:rsidRDefault="00AE360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24EE06A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216E30">
      <w:rPr>
        <w:noProof/>
        <w:sz w:val="18"/>
        <w:szCs w:val="18"/>
      </w:rPr>
      <w:t>10/23/2024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AFF5" w14:textId="77777777" w:rsidR="00AE3602" w:rsidRDefault="00AE3602" w:rsidP="00333C97">
      <w:pPr>
        <w:spacing w:after="0" w:line="240" w:lineRule="auto"/>
      </w:pPr>
      <w:r>
        <w:separator/>
      </w:r>
    </w:p>
  </w:footnote>
  <w:footnote w:type="continuationSeparator" w:id="0">
    <w:p w14:paraId="62A1B454" w14:textId="77777777" w:rsidR="00AE3602" w:rsidRDefault="00AE360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C7C8A"/>
    <w:rsid w:val="00100302"/>
    <w:rsid w:val="001010B8"/>
    <w:rsid w:val="00111306"/>
    <w:rsid w:val="001118F9"/>
    <w:rsid w:val="001B2FA5"/>
    <w:rsid w:val="00216E30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44D4"/>
    <w:rsid w:val="00316D5D"/>
    <w:rsid w:val="003230F5"/>
    <w:rsid w:val="00325553"/>
    <w:rsid w:val="00333C97"/>
    <w:rsid w:val="00381944"/>
    <w:rsid w:val="003A2C64"/>
    <w:rsid w:val="003C7BB7"/>
    <w:rsid w:val="003E614B"/>
    <w:rsid w:val="00484306"/>
    <w:rsid w:val="00495650"/>
    <w:rsid w:val="004A1DCA"/>
    <w:rsid w:val="004C3C31"/>
    <w:rsid w:val="004D25EE"/>
    <w:rsid w:val="004D564D"/>
    <w:rsid w:val="004E7CC2"/>
    <w:rsid w:val="004F19E6"/>
    <w:rsid w:val="00511581"/>
    <w:rsid w:val="005218EA"/>
    <w:rsid w:val="005410FC"/>
    <w:rsid w:val="005A59D7"/>
    <w:rsid w:val="005C154F"/>
    <w:rsid w:val="005D1E1D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63F53"/>
    <w:rsid w:val="00780694"/>
    <w:rsid w:val="007A19C2"/>
    <w:rsid w:val="007A3BDA"/>
    <w:rsid w:val="007C7452"/>
    <w:rsid w:val="007D6473"/>
    <w:rsid w:val="00803ABF"/>
    <w:rsid w:val="00854C65"/>
    <w:rsid w:val="008A0124"/>
    <w:rsid w:val="008A6073"/>
    <w:rsid w:val="008A73DD"/>
    <w:rsid w:val="008B7DBC"/>
    <w:rsid w:val="008C5487"/>
    <w:rsid w:val="008C7811"/>
    <w:rsid w:val="008F525A"/>
    <w:rsid w:val="00901E1B"/>
    <w:rsid w:val="00903880"/>
    <w:rsid w:val="00904A5E"/>
    <w:rsid w:val="0094664C"/>
    <w:rsid w:val="0095304C"/>
    <w:rsid w:val="00961A16"/>
    <w:rsid w:val="009A3327"/>
    <w:rsid w:val="009F7C24"/>
    <w:rsid w:val="00A015E2"/>
    <w:rsid w:val="00A11B84"/>
    <w:rsid w:val="00A7127C"/>
    <w:rsid w:val="00AC354F"/>
    <w:rsid w:val="00AE3602"/>
    <w:rsid w:val="00B4244D"/>
    <w:rsid w:val="00B4458C"/>
    <w:rsid w:val="00B50161"/>
    <w:rsid w:val="00B569B1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4358C"/>
    <w:rsid w:val="00DB0E0D"/>
    <w:rsid w:val="00DD1E90"/>
    <w:rsid w:val="00DD48E1"/>
    <w:rsid w:val="00E175EB"/>
    <w:rsid w:val="00EB0D47"/>
    <w:rsid w:val="00ED1F32"/>
    <w:rsid w:val="00ED6B50"/>
    <w:rsid w:val="00EF46CC"/>
    <w:rsid w:val="00F27C09"/>
    <w:rsid w:val="00F401AE"/>
    <w:rsid w:val="00F6041E"/>
    <w:rsid w:val="00F7132D"/>
    <w:rsid w:val="00FC1E7A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3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5</cp:revision>
  <cp:lastPrinted>2018-07-16T20:23:00Z</cp:lastPrinted>
  <dcterms:created xsi:type="dcterms:W3CDTF">2024-10-02T14:46:00Z</dcterms:created>
  <dcterms:modified xsi:type="dcterms:W3CDTF">2024-10-23T12:53:00Z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